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26" w:rsidRPr="00EE0526" w:rsidRDefault="00EE0526" w:rsidP="00EE0526">
      <w:pPr>
        <w:shd w:val="clear" w:color="auto" w:fill="F7F7F7"/>
        <w:spacing w:after="225" w:line="450" w:lineRule="atLeast"/>
        <w:outlineLvl w:val="0"/>
        <w:rPr>
          <w:rFonts w:ascii="Arial" w:eastAsia="Times New Roman" w:hAnsi="Arial" w:cs="Arial"/>
          <w:b/>
          <w:bCs/>
          <w:caps/>
          <w:color w:val="3D3D3D"/>
          <w:spacing w:val="5"/>
          <w:kern w:val="36"/>
          <w:sz w:val="48"/>
          <w:szCs w:val="48"/>
          <w:lang w:eastAsia="pl-PL"/>
        </w:rPr>
      </w:pPr>
      <w:r w:rsidRPr="00EE0526">
        <w:rPr>
          <w:rFonts w:ascii="Arial" w:eastAsia="Times New Roman" w:hAnsi="Arial" w:cs="Arial"/>
          <w:b/>
          <w:bCs/>
          <w:caps/>
          <w:color w:val="3D3D3D"/>
          <w:spacing w:val="5"/>
          <w:kern w:val="36"/>
          <w:sz w:val="48"/>
          <w:szCs w:val="48"/>
          <w:lang w:eastAsia="pl-PL"/>
        </w:rPr>
        <w:t>REGULAMIN</w:t>
      </w:r>
    </w:p>
    <w:p w:rsidR="00EE0526" w:rsidRPr="00EE0526" w:rsidRDefault="00EE0526" w:rsidP="00EE0526">
      <w:pPr>
        <w:spacing w:after="100" w:afterAutospacing="1"/>
        <w:outlineLvl w:val="2"/>
        <w:rPr>
          <w:rFonts w:ascii="Arial" w:eastAsia="Times New Roman" w:hAnsi="Arial" w:cs="Arial"/>
          <w:b/>
          <w:bCs/>
          <w:color w:val="3D3D3D"/>
          <w:spacing w:val="5"/>
          <w:sz w:val="27"/>
          <w:szCs w:val="27"/>
          <w:lang w:eastAsia="pl-PL"/>
        </w:rPr>
      </w:pPr>
      <w:r w:rsidRPr="00EE0526">
        <w:rPr>
          <w:rFonts w:ascii="Arial" w:eastAsia="Times New Roman" w:hAnsi="Arial" w:cs="Arial"/>
          <w:b/>
          <w:bCs/>
          <w:color w:val="3D3D3D"/>
          <w:spacing w:val="5"/>
          <w:sz w:val="27"/>
          <w:szCs w:val="27"/>
          <w:lang w:eastAsia="pl-PL"/>
        </w:rPr>
        <w:t xml:space="preserve">Regulamin sklepu </w:t>
      </w:r>
      <w:r w:rsidR="00241769">
        <w:rPr>
          <w:rFonts w:ascii="Arial" w:eastAsia="Times New Roman" w:hAnsi="Arial" w:cs="Arial"/>
          <w:b/>
          <w:bCs/>
          <w:color w:val="3D3D3D"/>
          <w:spacing w:val="5"/>
          <w:sz w:val="27"/>
          <w:szCs w:val="27"/>
          <w:lang w:eastAsia="pl-PL"/>
        </w:rPr>
        <w:t>konopnamaryska.pl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I. Informacje o przedsiębiorcy</w:t>
      </w:r>
    </w:p>
    <w:p w:rsidR="00EE0526" w:rsidRDefault="00EE0526" w:rsidP="00EE0526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AppleSystemUIFont" w:hAnsi="AppleSystemUIFont" w:cs="AppleSystemUIFont"/>
          <w:color w:val="353535"/>
        </w:rPr>
        <w:t>Serwis</w:t>
      </w:r>
      <w:hyperlink r:id="rId4" w:history="1">
        <w:r>
          <w:rPr>
            <w:rFonts w:ascii="AppleSystemUIFont" w:hAnsi="AppleSystemUIFont" w:cs="AppleSystemUIFont"/>
            <w:color w:val="DCA10D"/>
            <w:u w:val="single" w:color="DCA10D"/>
          </w:rPr>
          <w:t xml:space="preserve"> https://konopnamaryska.pl</w:t>
        </w:r>
      </w:hyperlink>
      <w:r>
        <w:rPr>
          <w:rFonts w:ascii="AppleSystemUIFont" w:hAnsi="AppleSystemUIFont" w:cs="AppleSystemUIFont"/>
          <w:color w:val="353535"/>
        </w:rPr>
        <w:t xml:space="preserve"> (zwany również: Sklepem lub Sklepem Internetowym), jest własnością Gospodarstwa Ogrodniczego Mirosław Adamczuk, z siedzibą w Sitaniec Wolica 110, 22-400 Zamość, NIP: 9221488387, Regon: 950017203. Kontakt: konopnamaryska@gmail.com lub telefonicznie pod numerem 512 653588 – w dni robocze w godzinach od 11.00 do 17.00.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II. Definicje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Dni robocze – dni tygodnia od poniedziałku do piątku, prócz dni ustawowo wolnych od pracy.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Klient - oznacza podmiot, na rzecz którego zgodnie z Regulaminem i przepisami prawa mogą być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świadczone usługi drogą elektroniczną lub z którym zawarta może być Umowa sprzedaży.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Klient zagraniczny - oznacza podmiot znajdujący się poza granicami Rzeczypospolitej Polskiej,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rzecz którego zgodnie z Regulaminem i przepisami prawa mogą być świadczone usługi drogą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elektroniczną lub z którym zawarta może być Umowa sprzedaży.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Konsument - oznacza osobę fizyczną dokonującą z przedsiębiorcą czynności prawnej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niezwiązanej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bezpośrednio z jej działalnością gospodarczą lub zawodową.</w:t>
      </w:r>
    </w:p>
    <w:p w:rsidR="00EE0526" w:rsidRPr="0079795A" w:rsidRDefault="00EE0526" w:rsidP="00EE05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Sklep – podmiot zarządzający i prowadzący </w:t>
      </w:r>
      <w:r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AppleSystemUIFont" w:hAnsi="AppleSystemUIFont" w:cs="AppleSystemUIFont"/>
          <w:color w:val="353535"/>
        </w:rPr>
        <w:t xml:space="preserve">: Gospodarstwo Ogrodnicze Mirosław Adamczuk, </w:t>
      </w:r>
      <w:r w:rsidRPr="00EE0526">
        <w:rPr>
          <w:rFonts w:ascii="Times New Roman" w:eastAsia="Times New Roman" w:hAnsi="Times New Roman" w:cs="Times New Roman"/>
          <w:lang w:eastAsia="pl-PL"/>
        </w:rPr>
        <w:t xml:space="preserve">pod domeną </w:t>
      </w:r>
      <w:hyperlink r:id="rId5" w:history="1">
        <w:r>
          <w:rPr>
            <w:rFonts w:ascii="AppleSystemUIFont" w:hAnsi="AppleSystemUIFont" w:cs="AppleSystemUIFont"/>
            <w:color w:val="DCA10D"/>
            <w:u w:val="single" w:color="DCA10D"/>
          </w:rPr>
          <w:t xml:space="preserve"> https://konopnamaryska.pl</w:t>
        </w:r>
      </w:hyperlink>
    </w:p>
    <w:p w:rsidR="00EE0526" w:rsidRPr="00EE0526" w:rsidRDefault="00EE0526" w:rsidP="00EE0526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Przedsiębiorca – oznacza osobę fizyczną, osobę prawną lub jednostkę organizacyjną niebędącą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osobą prawną, której ustawa przyznaje zdolność prawną, prowadzącą we własnym imieniu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działalność gospodarczą lub zawodową i dokonującą czynności prawnej związaną bezpośrednio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z jej działalnością gospodarczą lub zawodową.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Przedsiębiorca z uprawnieniami Konsumenta - oznacza osobę fizyczną zawierającą Umowę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bezpośrednio związaną z jej działalnością gospodarczą, gdy z treści Umowy sprzedaży wynika, że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nie posiada ona dla niej charakteru zawodowego, wynikającego w szczególności z przedmiotu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wykonywanej przez nią działalności gospodarczej, udostępnionego na podstawie przepisów o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Centralnej Ewidencji i Informacji o Działalności Gospodarczej.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Regulamin - oznacza niniejszy regulamin.</w:t>
      </w:r>
    </w:p>
    <w:p w:rsidR="00D4633F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Towar - oznacza produkt przedstawiony przez Sklep za pośrednictwem Strony Internetowej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Sklepu, mogący być przedmiotem Umowy sprzedaży.</w:t>
      </w:r>
    </w:p>
    <w:p w:rsidR="00D4633F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Trwały nośnik - oznacza materiał lub narzędzie umożliwiające Klientowi lub Sprzedawcy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przechowywanie informacji kierowanych osobiście do niego, w sposób umożliwiający dostęp do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informacji w przyszłości przez czas odpowiedni do celów, jakim te informacje służą, i które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pozwalają na odtworzenie przechowywanych informacji w niezmienionej postaci.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Umowa - oznacza umowę sprzedaży zawartą na odległość, na zasadach określonych</w:t>
      </w:r>
      <w:r w:rsidR="00D463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w Regulaminie, między Klientem a Sprzedawcą.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III. Postanowienia ogólne.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Sklep umożliwia dokonywanie zakupów za pośrednictwem Internetu.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W celu korzystania ze sklepu internetowego Klient powinien we własnym zakresie uzyskać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dostęp do stanowiska komputerowego lub urządzenia końcowego, z dostępem do Internetu.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Sklep dokłada starań, aby korzystanie z serwisu było możliwe dla użytkowników Internetu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użyciem wszystkich popularnych przeglądarek internetowych, systemów operacyjnych,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typów urządzeń oraz typów połączeń internetowych. Minimalne wymagania techniczne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umożliwiające korzystanie ze Sklepu to przeglądarka internetowa w wersji co najmniej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Internet Explorer 11, FireFox 60, Chrome 66, Opera 53, Safari 5 lub nowszych, z włączoną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obsługą języka </w:t>
      </w:r>
      <w:proofErr w:type="spellStart"/>
      <w:r w:rsidRPr="00EE0526">
        <w:rPr>
          <w:rFonts w:ascii="Times New Roman" w:eastAsia="Times New Roman" w:hAnsi="Times New Roman" w:cs="Times New Roman"/>
          <w:lang w:eastAsia="pl-PL"/>
        </w:rPr>
        <w:t>Javascript</w:t>
      </w:r>
      <w:proofErr w:type="spellEnd"/>
      <w:r w:rsidRPr="00EE0526">
        <w:rPr>
          <w:rFonts w:ascii="Times New Roman" w:eastAsia="Times New Roman" w:hAnsi="Times New Roman" w:cs="Times New Roman"/>
          <w:lang w:eastAsia="pl-PL"/>
        </w:rPr>
        <w:t xml:space="preserve"> oraz łącze internetowe o przepustowości co najmniej 256 </w:t>
      </w:r>
      <w:proofErr w:type="spellStart"/>
      <w:r w:rsidRPr="00EE0526">
        <w:rPr>
          <w:rFonts w:ascii="Times New Roman" w:eastAsia="Times New Roman" w:hAnsi="Times New Roman" w:cs="Times New Roman"/>
          <w:lang w:eastAsia="pl-PL"/>
        </w:rPr>
        <w:t>kbit</w:t>
      </w:r>
      <w:proofErr w:type="spellEnd"/>
      <w:r w:rsidRPr="00EE0526">
        <w:rPr>
          <w:rFonts w:ascii="Times New Roman" w:eastAsia="Times New Roman" w:hAnsi="Times New Roman" w:cs="Times New Roman"/>
          <w:lang w:eastAsia="pl-PL"/>
        </w:rPr>
        <w:t>/s.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Zakazanym jest dostarczenie przez Klienta treści o charakterze bezprawnym oraz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wykorzystywanie przez Klienta Sklepu, strony internetowej lub usług nieodpłatnych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świadczonych przez Sklep, w sposób sprzeczny z obowiązującym prawem, dobrymi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obyczajami, naruszający dobra osobiste osób trzecich lub uzasadnione interesy Sklepu.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Z uwagi na publiczny charakter sieci Internet oraz powszechności korzystania z usług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świadczonych drogą elektroniczną, Sklep zwraca uwagę na zagrożenia związane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możliwością pozyskiwania i modyfikowania danych Klientów przez osoby nieuprawnione,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dlatego też Klienci winni stosować właściwe środki techniczne, które minimalizują wskazane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wyżej zagrożenia. W szczególności powinni oni stosować programy antywirusowe i chroniące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tożsamość korzystających z sieci Internet.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Treść niniejszego regulaminu dostępna jest nieodpłatnie pod adresem internetowym</w:t>
      </w:r>
    </w:p>
    <w:p w:rsidR="00286ECF" w:rsidRDefault="00241769" w:rsidP="00EE0526">
      <w:pPr>
        <w:spacing w:after="100" w:afterAutospacing="1"/>
        <w:rPr>
          <w:rFonts w:ascii="AppleSystemUIFont" w:hAnsi="AppleSystemUIFont" w:cs="AppleSystemUIFont"/>
          <w:color w:val="353535"/>
        </w:rPr>
      </w:pPr>
      <w:hyperlink w:history="1">
        <w:r w:rsidR="005D5FCD" w:rsidRPr="00270338">
          <w:rPr>
            <w:rStyle w:val="Hipercze"/>
            <w:rFonts w:ascii="AppleSystemUIFont" w:hAnsi="AppleSystemUIFont" w:cs="AppleSystemUIFont"/>
          </w:rPr>
          <w:t xml:space="preserve"> www.konopnamaryska.pl</w:t>
        </w:r>
      </w:hyperlink>
      <w:r w:rsidR="00286ECF">
        <w:rPr>
          <w:rFonts w:ascii="AppleSystemUIFont" w:hAnsi="AppleSystemUIFont" w:cs="AppleSystemUIFont"/>
          <w:color w:val="353535"/>
        </w:rPr>
        <w:t xml:space="preserve"> 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Wszystkie Towary oferowane przez Sklep są nowe i oryginalne, wolne od wad fizycznych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 prawnych, w terminie przydatności oraz zostały legalnie wprowadzone na rynek polski.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8. Wszelkie ogłoszenia, reklamy, cenniki i inne informacje zamieszczone na stronach Sklepu nie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stanowią oferty w rozumieniu przepisów Kodeksu cywilnego, lecz są zaproszeniem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zawarcia umowy, z zastrzeżeniem pkt. V.8.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9. Wszelkie prawa, w tym majątkowe prawa autorskie, prawa własności intelektualnej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nazwy Sklepu, jego domeny internetowej, Strony Internetowej Sklepu, a także do wzorców,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formularzy, logotypów zamieszczanych na Stronie Internetowej Sklepu (za wyjątkiem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logotypów i zdjęć prezentowanych na Stronie Internetowej Sklepu w celach prezentacji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towarów, do których to prawa autorskie należą do podmiotów trzecich) należą do Sklepu,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a korzystanie z nich może następować wyłącznie w sposób określony i zgodny z regulaminem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oraz zgodą Sklepu wyrażoną na piśmie.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IV. Rejestracja konta.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Klient ma prawo do założenia konta w Sklepie, celem składania zamówień ww. Sklepie oraz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uzyskania dodatkowych funkcji.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Założenie konta jest dobrowolne i nieodpłatne.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Utworzenie konta następuje po prawidłowym wypełnieniu formularza rejestracyjnego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znajdującego się na stronie internetowej Sklepu oraz po otrzymaniu za pośrednictwem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poczty e-mail potwierdzenia rejestracji konta.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4. W formularzu rejestracyjnym Klient podaje: adres poczty elektronicznej.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Warunkiem zakończenia rejestracji konta jest potwierdzenie zapoznania się z treścią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niniejszego Regulaminu.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Klient loguje się do konta po wprowadzeniu w formularzu logowania poprawnego adresu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e-mail oraz hasła.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Klient, który dokonał Rejestracji może zgłosić żądanie usunięcia Konta Klienta, przy czym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przypadku zgłoszenia żądania usunięcia Konta Klienta przez Sklep, może ono zostać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usunięte do 14 dni od zgłoszenia żądania.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V. Realizacja zamówienia.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Zamówienia w Sklepie można składać za pośrednictwem strony internetowej Sklepu poprzez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dodanie Towaru do „koszyka”.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Zamówienia można składać 24 godziny na dobę, przez cały rok. Zamówienia złożone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soboty oraz niedziele i święta rozpatrywane będą kolejnego dnia roboczego.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Po wybraniu produktu/produktów do „Koszyka” klient może złożyć zamówienie poprzez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zalogowanie się do swojego konta zgodnie z procedurą opisaną w rozdziale III. 6, następnie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formularzy zamówienia podaje adres dostawy, sposób płatności oraz dostawy albo przejść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bezpośrednio do formularza zamówienia bez konieczności rejestracji konta, wypełniając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formularz zamówienia, w którym wskazuje: Imię i Nazwisko, adres poczty elektronicznej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(email), adres dostawy. Opcjonalnie Klient może podać numer telefonu oraz uwagi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zamówienia.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Wypełniając formularz zamówienia Klient wybiera również sposób płatności oraz dostawy,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które opisane są w rozdziale VI niniejszego regulaminu.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5. Ponadto w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gdy zamawiającym jest Przedsiębiorca, istnieje możliwość uzupełnienia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danych niezbędnych do wystawienia faktury.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Po wypełnieniu formularza Klient składa zamówienie poprzez kliknięcie „Wyślij zamówienie”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Przed złożeniem zamówienia Klient udziela zgody na przechowywanie i przetwarzanie danych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osobowych w celu realizacji zamówienia zgodnie z ustawą o Ochronie danych osobowych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EE052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E0526">
        <w:rPr>
          <w:rFonts w:ascii="Times New Roman" w:eastAsia="Times New Roman" w:hAnsi="Times New Roman" w:cs="Times New Roman"/>
          <w:lang w:eastAsia="pl-PL"/>
        </w:rPr>
        <w:t>. Dz.U. z 2014 r. poz. 1182), oraz zaznacza, iż zapoznał się i akceptuje regulamin Sklepu.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8. Po przyjęciu zamówienia Sklep potwierdzi je telefonicznie lub pocztą elektroniczną.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Potwierdzenie zamówienia, o którym mowa w zdaniu poprzedzającym poczytuje się jako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zawarcie umowy zgodnie z przepisami Kodeksu Cywilnego.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9. Klient ma możliwość złożenia zamówienia telefonicznie oraz za pośrednictwem poczty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elektronicznej. Po zakończeniu rozmowy z pracownikiem Sklepu, Klient winien złożyć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zamówienie za pośrednictwem strony internetowej oraz w uwagach wpisać informację,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iż ww. zamówienie zostało złożone telefonicznie albo przed wydaniem produktu Sklep na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trwałym nośniku potwierdzi Klientowi treść proponowanej umowy. Natomiast Klient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odpowiedzi na przesłaną treść proponowanej umowy winien złożyć oświadczenie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 zawarciu umowy, które musi zostać utrwalone na papierze lub innym trwałym nośniku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(np. mailowo). Po wykonaniu czynności opisanych w zdaniach poprzedzających dochodzi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skutecznego zawarcia Umowy.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10. Po zawarciu umowy sprzedaży, Sklep potwierdza Klientowi jej warunki, poprzez przesłane ich</w:t>
      </w:r>
      <w:r w:rsidR="002417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na trwałym nośniku na adres poczty elektronicznej Klienta lub pisemnie na wskazany przez</w:t>
      </w:r>
      <w:r w:rsidR="002417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niego podczas rejestracji albo składania zamówienia adres.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11. Wszystkie podane w Sklepie ceny są cenami brutto oraz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wyrażone  są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w złotych polskich (PLN).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12. Jeżeli przedmiotem Umowy są towary, wymienione w Załączniku nr 15 do ustawy z dnia 11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marca 2004 r. o podatku od towarów i usług (Dz.U. 2018 poz. 2174 ze zm.), dla których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kwota transakcji ogółem jest równa kwocie 15 000 zł brutto lub wyższa, w tej sytuacji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podatnicy są zobowiązani zastosować mechanizm podzielonej płatności, zgodnie 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powszechnie obowiązującymi przepisami, o ile mechanizm ten ma zastosowanie wobec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Klienta.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13. Wiążąca dla stron transakcji jest cena widniejąca przy produkcie w momencie złożenia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zamówienia przez klienta. Cena nie zawiera kosztów dostawy.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14. Sklep wystawia paragon.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15. Sklep może odmówić realizacji zamówienia w przypadku: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a) błędnego lub częściowego wypełnienia formularza zamówienia;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b) jeżeli we wskazanym czasie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( 7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dni roboczych) nie zostanie uiszczony przelew w należytej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wysokości, przy czym po upływie terminu wskazanego w zdaniu pierwszym, Sklep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wyznaczy Klientowi dodatkowy termin na opłacenie należności za złożone zamówienie.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16. Koszty przesyłki podawane są każdorazowo w „Koszyku”, a Klient informowany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 ostatecznym koszcie zamówienia przed jego ostatecznym złożeniem.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17. Zamówienia realizowane są na terenie Rzeczypospolitej Polskiej oraz poza jej granicami.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VI. Płatność i dostawa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Klient ma możliwość wyboru formy płatności: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a) Przelewem na rachunek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bankowy :</w:t>
      </w:r>
      <w:proofErr w:type="gramEnd"/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E0526">
        <w:rPr>
          <w:rFonts w:ascii="Times New Roman" w:eastAsia="Times New Roman" w:hAnsi="Times New Roman" w:cs="Times New Roman"/>
          <w:lang w:eastAsia="pl-PL"/>
        </w:rPr>
        <w:t>Mbank</w:t>
      </w:r>
      <w:proofErr w:type="spellEnd"/>
      <w:r w:rsidRPr="00EE0526">
        <w:rPr>
          <w:rFonts w:ascii="Times New Roman" w:eastAsia="Times New Roman" w:hAnsi="Times New Roman" w:cs="Times New Roman"/>
          <w:lang w:eastAsia="pl-PL"/>
        </w:rPr>
        <w:t>:</w:t>
      </w:r>
    </w:p>
    <w:p w:rsidR="005D5FCD" w:rsidRDefault="005D5FCD" w:rsidP="005D5FC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21 1140 2004 0000 3702 4787 5770</w:t>
      </w:r>
    </w:p>
    <w:p w:rsidR="005D5FCD" w:rsidRDefault="005D5FCD" w:rsidP="005D5FC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EE0526" w:rsidRPr="00EE0526" w:rsidRDefault="005D5FCD" w:rsidP="005D5FCD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0526" w:rsidRPr="00EE0526">
        <w:rPr>
          <w:rFonts w:ascii="Times New Roman" w:eastAsia="Times New Roman" w:hAnsi="Times New Roman" w:cs="Times New Roman"/>
          <w:lang w:eastAsia="pl-PL"/>
        </w:rPr>
        <w:t>b) Za pobraniem;</w:t>
      </w:r>
    </w:p>
    <w:p w:rsidR="001738F4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c) Płatność za pośrednictwem serwisu </w:t>
      </w:r>
      <w:r w:rsidR="00241769">
        <w:rPr>
          <w:rFonts w:ascii="Times New Roman" w:eastAsia="Times New Roman" w:hAnsi="Times New Roman" w:cs="Times New Roman"/>
          <w:lang w:eastAsia="pl-PL"/>
        </w:rPr>
        <w:t xml:space="preserve">PayU </w:t>
      </w:r>
      <w:proofErr w:type="spellStart"/>
      <w:r w:rsidR="00241769">
        <w:rPr>
          <w:rFonts w:ascii="Times New Roman" w:eastAsia="Times New Roman" w:hAnsi="Times New Roman" w:cs="Times New Roman"/>
          <w:lang w:eastAsia="pl-PL"/>
        </w:rPr>
        <w:t>s.a.</w:t>
      </w:r>
      <w:proofErr w:type="spellEnd"/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Czas realizacji zamówienia zależy od dostępności towaru i wynosi od 1 dnia roboczego do 4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dni roboczych oraz od 3 dni roboczych do 14 dni roboczych dla klientów zagranicznych.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3. W razie opóźnienia Sklepu Klient może wyznaczyć dodatkowy termin do wydania rzeczy, a po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jego bezskutecznym upływie może od umowy odstąpić.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W przypadku wyboru płatności w formie przelewu na rachunek bankowych albo za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pośrednictwem serwisu </w:t>
      </w:r>
      <w:r w:rsidR="00241769">
        <w:rPr>
          <w:rFonts w:ascii="Times New Roman" w:eastAsia="Times New Roman" w:hAnsi="Times New Roman" w:cs="Times New Roman"/>
          <w:lang w:eastAsia="pl-PL"/>
        </w:rPr>
        <w:t>PayU</w:t>
      </w:r>
      <w:r w:rsidRPr="00EE0526">
        <w:rPr>
          <w:rFonts w:ascii="Times New Roman" w:eastAsia="Times New Roman" w:hAnsi="Times New Roman" w:cs="Times New Roman"/>
          <w:lang w:eastAsia="pl-PL"/>
        </w:rPr>
        <w:t>, czas realizacji zamówienia liczony jest od dnia opłacenia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należności oraz po przesłaniu Klientowi przez Sklep potwierdzenia przyjęcia zamówienia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W przypadku wyboru płatności za pobraniem, czas realizacji zamówienia liczony jest od dnia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przesłania Klientowi przez Sklep potwierdzenia przyjęcia zamówienia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Sklep dostarcza przesyłki do Klienta za pośrednictwem firm</w:t>
      </w:r>
      <w:r w:rsidR="002417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kurierskich.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Koszty dostawy dla Klientów zależą od wielkości oraz wagi przesyłki, ich przedział cenowy to: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a)</w:t>
      </w:r>
      <w:r w:rsidR="001738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 xml:space="preserve">Przesyłka kurierska </w:t>
      </w:r>
      <w:r w:rsidR="001738F4">
        <w:rPr>
          <w:rFonts w:ascii="Times New Roman" w:eastAsia="Times New Roman" w:hAnsi="Times New Roman" w:cs="Times New Roman"/>
          <w:lang w:eastAsia="pl-PL"/>
        </w:rPr>
        <w:t>DPD</w:t>
      </w:r>
      <w:r w:rsidRPr="00EE0526">
        <w:rPr>
          <w:rFonts w:ascii="Times New Roman" w:eastAsia="Times New Roman" w:hAnsi="Times New Roman" w:cs="Times New Roman"/>
          <w:lang w:eastAsia="pl-PL"/>
        </w:rPr>
        <w:t xml:space="preserve"> lub DHL od 1</w:t>
      </w:r>
      <w:r w:rsidR="001738F4">
        <w:rPr>
          <w:rFonts w:ascii="Times New Roman" w:eastAsia="Times New Roman" w:hAnsi="Times New Roman" w:cs="Times New Roman"/>
          <w:lang w:eastAsia="pl-PL"/>
        </w:rPr>
        <w:t>6</w:t>
      </w:r>
      <w:r w:rsidRPr="00EE0526">
        <w:rPr>
          <w:rFonts w:ascii="Times New Roman" w:eastAsia="Times New Roman" w:hAnsi="Times New Roman" w:cs="Times New Roman"/>
          <w:lang w:eastAsia="pl-PL"/>
        </w:rPr>
        <w:t xml:space="preserve"> zł do 19 zł / kurierska za pobraniem </w:t>
      </w:r>
      <w:r w:rsidR="001738F4">
        <w:rPr>
          <w:rFonts w:ascii="Times New Roman" w:eastAsia="Times New Roman" w:hAnsi="Times New Roman" w:cs="Times New Roman"/>
          <w:lang w:eastAsia="pl-PL"/>
        </w:rPr>
        <w:t xml:space="preserve">20 </w:t>
      </w:r>
      <w:r w:rsidRPr="00EE0526">
        <w:rPr>
          <w:rFonts w:ascii="Times New Roman" w:eastAsia="Times New Roman" w:hAnsi="Times New Roman" w:cs="Times New Roman"/>
          <w:lang w:eastAsia="pl-PL"/>
        </w:rPr>
        <w:t>zł do 25 zł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c) Przesyłka do punktów odbioru Paczkomaty In Post / Punkty DHL / Punkty Pocztowe od 13 do 25 zł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8. Dostawy dla Klientów zagranicznych zależą od wielkości, wagi przesyłki oraz lokalizacji</w:t>
      </w:r>
    </w:p>
    <w:p w:rsidR="001738F4" w:rsidRPr="00EE0526" w:rsidRDefault="00EE0526" w:rsidP="001738F4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klienta, ich przedział cenowy to: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Przesyłka kurierska od 55 zł do 460 zł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9. Oferujemy darmową dostawę zamówionych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produktów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jeśli wartość koszyka przekracza następujące kwoty: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wartość koszyka klienta indywidualnego musi być większa niż </w:t>
      </w:r>
      <w:r w:rsidR="00241769">
        <w:rPr>
          <w:rFonts w:ascii="Times New Roman" w:eastAsia="Times New Roman" w:hAnsi="Times New Roman" w:cs="Times New Roman"/>
          <w:lang w:eastAsia="pl-PL"/>
        </w:rPr>
        <w:t>20</w:t>
      </w:r>
      <w:r w:rsidRPr="00EE0526">
        <w:rPr>
          <w:rFonts w:ascii="Times New Roman" w:eastAsia="Times New Roman" w:hAnsi="Times New Roman" w:cs="Times New Roman"/>
          <w:lang w:eastAsia="pl-PL"/>
        </w:rPr>
        <w:t xml:space="preserve">0 zł 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Usługa płatności za pobraniem jest zawsze dodatkowo płatna - 5 zł.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10. Sklep jest zobowiązany dostarczyć towar będący przedmiotem Umowy sprzedaży bez wad.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VII. Odstąpienie od umowy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Towar zakupiony w naszym Sklepie przez Klienta będącego Konsumentem lub Przedsiębiorcę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uprawnieniami Konsumenta, który zawarł Umowę, może w terminie 14 dni odstąpić od niej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(zwrócić towar) bez podania przyczyny – za wyjątkiem sytuacji opisanych w pkt 6 poniżej.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Powyższy termin liczony jest od dnia odbioru przesyłki i do jego zachowania wystarczy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wysłanie oświadczenia o odstąpieniu od umowy listownie lub za pośrednictwem poczty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elektronicznej.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Sklep ma obowiązek niezwłocznie przesłać Konsumentowi lub Przedsiębiorcy 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uprawnieniami Konsumenta na trwałym nośniku potwierdzenie otrzymania oświadczenia 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odstąpieniu od umowy, które otrzymał drogą elektroniczną.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Przedsiębiorcom co do zasady nie przysługuje prawo do odstąpienia od umowy, chyba 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strony postanowiły inaczej.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W przypadku odstąpienia od umowy zawartej na odległość, umowa jest uważana za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niezawartą. To, co strony świadczyły, ulega zwrotowi w stanie niezmienionym, chyba 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zmiana była konieczna w granicach zwykłego zarządu. Zwrot powinien nastąpić niezwłocznie,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nie później niż w terminie 14 dni licząc od dnia otrzymania przez Sklep oświadczenia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 odstąpieniu od Umowy.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Konsument lub Przedsiębiorca z uprawnieniami Konsumenta ponosi odpowiedzialność za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zmniejszenie wartości towaru będące wynikiem korzystania z niego w sposób wykraczający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poza konieczny do stwierdzenia charakteru, cech i funkcjonowania towaru.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Prawo odstąpienia od umowy zawartej na odległość nie przysługuje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odniesieniu do umów: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a) świadczenie usług, jeżeli Sklep wykonał w pełni usługę za wyraźną zgodą Konsumenta lub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Przedsiębiorcy z uprawnieniami Konsumenta, który został poinformowany przed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rozpoczęciem świadczenia, że po spełnieniu świadczenia przez Sprzedawcę utraci prawo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odstąpienia od umowy;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b) w której przedmiotem świadczenia jest Towar nieprefabrykowany, wyprodukowany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według specyfikacji Konsumenta lub Przedsiębiorcy z uprawnieniami Konsumenta służący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zaspokojeniu jego zindywidualizowanych potrzeb;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c) w której przedmiotem świadczenia jest Towar ulegający szybkiemu zepsuciu lub mająca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krótki termin przydatności do użycia;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d) w której przedmiotem świadczenia jest Towar dostarczany w zapieczętowanym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opakowaniu, którego po otwarciu opakowania nie można zwrócić ze względu na ochronę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zdrowia lub ze względów higienicznych, jeżeli opakowanie zostało otwarte po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dostarczeniu;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e) w której przedmiotem świadczenia są Towary, które po dostarczeniu, ze względu na swój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charakter, zostają nierozłącznie połączone z innymi rzeczami;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Do zwracanego Towaru prosimy o dołączenie dowodu zakupu np. kopię/oryginał paragonu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lub potwierdzenia dokonania płatności lub inny przewidziany przez prawo dowód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zakupu.</w:t>
      </w:r>
    </w:p>
    <w:p w:rsidR="00EE0526" w:rsidRPr="00EE0526" w:rsidRDefault="00EE0526" w:rsidP="00391198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8. Zakupiony Towar należy zwrócić na adres: </w:t>
      </w:r>
      <w:r w:rsidR="00391198">
        <w:rPr>
          <w:rFonts w:ascii="Times New Roman" w:eastAsia="Times New Roman" w:hAnsi="Times New Roman" w:cs="Times New Roman"/>
          <w:lang w:eastAsia="pl-PL"/>
        </w:rPr>
        <w:t xml:space="preserve">Sitaniec Wolica </w:t>
      </w:r>
      <w:proofErr w:type="gramStart"/>
      <w:r w:rsidR="00391198">
        <w:rPr>
          <w:rFonts w:ascii="Times New Roman" w:eastAsia="Times New Roman" w:hAnsi="Times New Roman" w:cs="Times New Roman"/>
          <w:lang w:eastAsia="pl-PL"/>
        </w:rPr>
        <w:t>110,  22</w:t>
      </w:r>
      <w:proofErr w:type="gramEnd"/>
      <w:r w:rsidR="00391198">
        <w:rPr>
          <w:rFonts w:ascii="Times New Roman" w:eastAsia="Times New Roman" w:hAnsi="Times New Roman" w:cs="Times New Roman"/>
          <w:lang w:eastAsia="pl-PL"/>
        </w:rPr>
        <w:t>-400 Zamość Gospodarstwo Ogrodnicze Mirosław Adamczuk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9. Zwracany przez Konsumenta lub Przedsiębiorcy z uprawnieniami Konsumenta Towar winien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zostać opakowany w odpowiedni sposób, zapewniający brak uszkodzeń przesyłki w trakcie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transportu.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10. Zwrot Towaru następuje na koszt Konsumenta lub Przedsiębiorcy z uprawnieniami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Konsumenta .</w:t>
      </w:r>
      <w:proofErr w:type="gramEnd"/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11. Zwrot kwoty wynikającej z wartości Towarów i kosztów ich wysyłki do Konsumenta lub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Przedsiębiorcy z uprawnieniami Konsumenta, nastąpi w ciągu 14 dni od dnia otrzymania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oświadczenia Klienta o odstąpieniu od umowy. Sklep może wstrzymać się ze zwrotem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płatności otrzymanych od Konsumenta lub Przedsiębiorcy z uprawnieniami Konsumenta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chwili otrzymania z powrotem Towaru lub dostarczenia przez Konsumenta lub Przedsiębiorcy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uprawnieniami Konsumenta dowodu odesłania Towaru, w zależności od tego, które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zdarzenie nastąpi wcześniej.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12. Zostanie zwrócony najtańszy zwykły sposób dostarczenia towaru dostępny w Sklepie. Zwrot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pieniędzy nastąpi przy użyciu takiego samego sposobu zapłaty, jakiego użył Konsument lub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Przedsiębiorca z uprawnieniami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Konsumenta ,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chyba że Klient wyrazi zgodę na inny sposoby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zwrotu pieniędzy.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13. Wzór formularza o odstąpieniu od umowy znajduje się pod </w:t>
      </w:r>
      <w:hyperlink r:id="rId6" w:history="1">
        <w:r w:rsidRPr="00EE0526">
          <w:rPr>
            <w:rFonts w:ascii="Times New Roman" w:eastAsia="Times New Roman" w:hAnsi="Times New Roman" w:cs="Times New Roman"/>
            <w:color w:val="0C9698"/>
            <w:u w:val="single"/>
            <w:lang w:eastAsia="pl-PL"/>
          </w:rPr>
          <w:t>LI</w:t>
        </w:r>
        <w:bookmarkStart w:id="0" w:name="_GoBack"/>
        <w:bookmarkEnd w:id="0"/>
        <w:r w:rsidRPr="00EE0526">
          <w:rPr>
            <w:rFonts w:ascii="Times New Roman" w:eastAsia="Times New Roman" w:hAnsi="Times New Roman" w:cs="Times New Roman"/>
            <w:color w:val="0C9698"/>
            <w:u w:val="single"/>
            <w:lang w:eastAsia="pl-PL"/>
          </w:rPr>
          <w:t>N</w:t>
        </w:r>
        <w:r w:rsidRPr="00EE0526">
          <w:rPr>
            <w:rFonts w:ascii="Times New Roman" w:eastAsia="Times New Roman" w:hAnsi="Times New Roman" w:cs="Times New Roman"/>
            <w:color w:val="0C9698"/>
            <w:u w:val="single"/>
            <w:lang w:eastAsia="pl-PL"/>
          </w:rPr>
          <w:t>K</w:t>
        </w:r>
      </w:hyperlink>
      <w:r w:rsidRPr="00EE0526">
        <w:rPr>
          <w:rFonts w:ascii="Times New Roman" w:eastAsia="Times New Roman" w:hAnsi="Times New Roman" w:cs="Times New Roman"/>
          <w:lang w:eastAsia="pl-PL"/>
        </w:rPr>
        <w:t>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VIII. Rękojmia i gwarancja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Sklep zapewnia dostawę Towaru pozbawionego wad fizycznych i prawnych. Sklep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odpowiedzialny względem Klienta, jeżeli Towar ma wadę fizyczną lub prawną (rękojmia).</w:t>
      </w:r>
    </w:p>
    <w:p w:rsidR="00EE0526" w:rsidRPr="00EE0526" w:rsidRDefault="00EE0526" w:rsidP="009C3EC9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2. Reklamowany Towar należy zwrócić na adres: </w:t>
      </w:r>
      <w:r w:rsidR="009C3EC9">
        <w:rPr>
          <w:rFonts w:ascii="Times New Roman" w:eastAsia="Times New Roman" w:hAnsi="Times New Roman" w:cs="Times New Roman"/>
          <w:lang w:eastAsia="pl-PL"/>
        </w:rPr>
        <w:t xml:space="preserve">Sitaniec Wolica </w:t>
      </w:r>
      <w:proofErr w:type="gramStart"/>
      <w:r w:rsidR="009C3EC9">
        <w:rPr>
          <w:rFonts w:ascii="Times New Roman" w:eastAsia="Times New Roman" w:hAnsi="Times New Roman" w:cs="Times New Roman"/>
          <w:lang w:eastAsia="pl-PL"/>
        </w:rPr>
        <w:t>110,  22</w:t>
      </w:r>
      <w:proofErr w:type="gramEnd"/>
      <w:r w:rsidR="009C3EC9">
        <w:rPr>
          <w:rFonts w:ascii="Times New Roman" w:eastAsia="Times New Roman" w:hAnsi="Times New Roman" w:cs="Times New Roman"/>
          <w:lang w:eastAsia="pl-PL"/>
        </w:rPr>
        <w:t>-400 Zamość Gospodarstwo Ogrodnicze Mirosław Adamczuk</w:t>
      </w:r>
      <w:r w:rsidRPr="00EE0526">
        <w:rPr>
          <w:rFonts w:ascii="Times New Roman" w:eastAsia="Times New Roman" w:hAnsi="Times New Roman" w:cs="Times New Roman"/>
          <w:lang w:eastAsia="pl-PL"/>
        </w:rPr>
        <w:t>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Sklep ustosunkuje się do żądania Klienta niezwłocznie, nie później niż w terminie 14 dni.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Odpowiedź w sprawie reklamacji jest wysyłana na podany przez Klienta adres lub w inny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podany przez niego sposób.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Jeżeli Towar ma wadę, Klient może: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a) Złożyć oświadczenie o obniżeniu ceny albo odstąpieniu od Umowy sprzedaży, chyba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że Sklep niezwłocznie i bez nadmiernych niedogodności dla Klienta wymieni Towar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wadliwy na wolny od wad albo wadę usunie. Ograniczenie to nie ma zastosowania,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jeżeli Towar był już wymieniony lub naprawiany przez Sklep albo Sklep nie uczynił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zadość obowiązkowi wymiany Towaru na wolny od wad lub usunięcia wad. Klient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może zamiast zaproponowanego przez Sklep usunięcia wady żądać wymiany Towaru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na wolny od wad albo zamiast wymiany Towaru żądać usunięcia wady, chyba 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doprowadzenie rzeczy do zgodności z umową w sposób wybrany przez Klienta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niemożliwe albo wymagałoby nadmiernych kosztów w porównaniu ze sposobem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proponowanym przez Sklep. Przy ocenie nadmierności kosztów uwzględnia się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wartość Towaru wolnego od wad, rodzaj i znaczenie stwierdzonej wady, a także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bierze się pod uwagę niedogodności, na jakie narażałby Klienta inny sposób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zaspokojenia;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b) Żądać wymiany Towaru wadliwego na wolny od wad albo usunięcia wady. Sklep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obowiązany wymienić Towar wadliwy na wolny od wad lub usunąć wadę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rozsądnym czasie bez nadmiernych niedogodności dla Klienta. Sklep może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odmówić zadośćuczynienia żądaniu Klienta, jeżeli doprowadzenie do zgodności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Umową sprzedaży Towaru wadliwego w sposób wybrany przez Klienta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niemożliwe lub w porównaniu z drugim możliwym sposobem doprowadzenia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zgodności z Umową sprzedaży wymagałoby nadmiernych kosztów. Koszty naprawy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lub wymiany ponosi Sklep.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Klient, który wykonuje uprawnienia z tytułu rękojmi, jest obowiązany dostarczyć rzecz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wadliwą na adres Sklepu. W wypadku Klienta będącego Konsumentem lub Przedsiębiorcą 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uprawnieniami Konsumenta koszt dostarczenia pokrywa Sklep.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Sklep odpowiada z tytułu rękojmi, jeżeli wada fizyczna zostanie stwierdzona przed upływem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dwóch lat od wydania Towaru Klientowi. Roszczenie o usunięcie wady lub wymianę Towaru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na wolny od wad przedawnia się z upływem roku, lecz termin ten nie może zakończyć się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przed upływem terminu określonego w zdaniu pierwszym. W tym terminie Klient może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odstąpić od Umowy sprzedaży lub złożyć oświadczenie o obniżeniu ceny z powodu wady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Towaru. Jeżeli Klient żądał wymiany Towaru na wolny od wad lub usunięcia wady, termin do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odstąpienia od Umowy sprzedaży lub złożenia oświadczenia o obniżeniu ceny rozpoczyna się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 chwilą bezskutecznego upływu terminu do wymiany Towaru lub usunięcia wady.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7. Towary sprzedawane przez Sklep mogą być objęte gwarancją udzieloną przez producenta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Towaru bądź dystrybutora.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8. W wypadku Towarów objętych gwarancją, informacja dotycząca istnienia i treści gwarancji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jest każdorazowo prezentowana na Stronie Internetowej Sklepu.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9. Jeśli Sklep nie odniesie się do reklamacji w terminie 14 dni od dnia jej otrzymania, poczytuje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się, że reklamacja została uznana za zasadną.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10. Wzór formularza reklamacyjnego znajduje się pod </w:t>
      </w:r>
      <w:hyperlink r:id="rId7" w:history="1">
        <w:r w:rsidRPr="00EE0526">
          <w:rPr>
            <w:rFonts w:ascii="Times New Roman" w:eastAsia="Times New Roman" w:hAnsi="Times New Roman" w:cs="Times New Roman"/>
            <w:color w:val="0C9698"/>
            <w:u w:val="single"/>
            <w:lang w:eastAsia="pl-PL"/>
          </w:rPr>
          <w:t>LINK</w:t>
        </w:r>
      </w:hyperlink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IX. Zamieszczanie opinii w Sklepie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Zamieszczając swoją opinię w Sklepie, Klient wyraża zgodę na dobrowolne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rozpowszechnianie jej treści. Zamieszczenie opinii jest dobrowolne i zależne od woli Klienta.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Sklep nie jest dostawcą treści, a jedynie podmiotem, który zapewnia zasoby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teleinformatyczne celem ich opublikowania.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Klient wyraża zgodę na nieodpłatne wykorzystywanie przez Sklep umieszczonych przez niego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opinii w Sklepie.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X. Zmiana Regulaminu</w:t>
      </w:r>
      <w:r w:rsidRPr="00EE0526">
        <w:rPr>
          <w:rFonts w:ascii="Times New Roman" w:eastAsia="Times New Roman" w:hAnsi="Times New Roman" w:cs="Times New Roman"/>
          <w:lang w:eastAsia="pl-PL"/>
        </w:rPr>
        <w:br/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Sklep zastrzega sobie prawo do dokonywania zmian Regulaminu. Zmiany będą obowiązywać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 14 dniach od daty opublikowania ich na stronie Sklepu.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W przypadku zmiany Regulaminu, wprowadzone zmiany widoczne będą na stronie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internetowej Sklepu przez 14 dni, a każdy zarejestrowany Klient zostanie poinformowany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przez Sklep poprzez przesłanie na adres poczty elektronicznej, wskazany przez Klienta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 formularzu rejestracyjnym, o zmianach, które nastąpiły w Regulaminie.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W przypadku, gdy zarejestrowany Klient, nie akceptuje nowej treści Regulaminu obowiązany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jest on zawiadomić o tym fakcie Sklep w ciągu 14 dni od daty poinformowania o zmianie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Regulaminu.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Zmiany Regulaminu nie będą w żaden sposób naruszać praw nabytych Klienta będącego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jednocześnie Konsumentem lub Przedsiębiorcą z uprawnieniami konsumenta i korzystającym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ze Sklepu internetowego przed dniem wejścia w życie zmian, w szczególności zmiany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Regulaminu nie będą miały wpływu na już złożone Zamówienia, zawarte lub wykonane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Umowy.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b/>
          <w:bCs/>
          <w:lang w:eastAsia="pl-PL"/>
        </w:rPr>
        <w:t>XII. Postanowienia końcowe.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1. W sprawach nieuregulowanych w niniejszym regulaminie obowiązują przepisy prawa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polskiego. Umowa pomiędzy Sklepem, a Klientem zawierana jest w języku polskim.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2. Treść niniejszego Regulaminu może zostać utrwalona poprzez wydrukowanie, zapisanie na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nośniku lub pobranie w każdej chwili ze Sklepu.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3. Sklep ponosi odpowiedzialność z tytułu niewykonania lub nienależytego wykonania umowy,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 xml:space="preserve">lecz w przypadku umów zawieranych z Klientami </w:t>
      </w:r>
      <w:proofErr w:type="gramStart"/>
      <w:r w:rsidRPr="00EE0526">
        <w:rPr>
          <w:rFonts w:ascii="Times New Roman" w:eastAsia="Times New Roman" w:hAnsi="Times New Roman" w:cs="Times New Roman"/>
          <w:lang w:eastAsia="pl-PL"/>
        </w:rPr>
        <w:t>nie będącymi</w:t>
      </w:r>
      <w:proofErr w:type="gramEnd"/>
      <w:r w:rsidRPr="00EE0526">
        <w:rPr>
          <w:rFonts w:ascii="Times New Roman" w:eastAsia="Times New Roman" w:hAnsi="Times New Roman" w:cs="Times New Roman"/>
          <w:lang w:eastAsia="pl-PL"/>
        </w:rPr>
        <w:t xml:space="preserve"> konsumentami, Sklep ponosi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odpowiedzialność tylko w przypadku umyślnego wyrządzenia szkody i w granicach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rzeczywiście poniesionych strat przez Klienta nie będącego konsumentem.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4. Każdy Konsument może skorzystać z pozasądowych sposobów rozpatrywania reklamacji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 dochodzenia roszczeń. W tym zakresie możliwe jest skorzystanie przez Klienta z mediacji.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Listy stałych mediatorów oraz istniejących ośrodkach mediacyjnych przekazywane są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 udostępniane przez Prezesów właściwych Sądów Okręgowych. Konsument uprawniony jest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lastRenderedPageBreak/>
        <w:t>do zwrócenia się do wojewódzkiego inspektora Inspekcji Handlowej z wnioskiem o wszczęcie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postępowania mediacyjnego w sprawie polubownego zakończenia sporu między Klientem, a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Sklepem. Informacja na temat zasad i trybu procedury mediacji prowadzonej przez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wojewódzkiego inspektora Inspekcji Handlowej dostępna jest w siedzibach oraz na stronach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internetowych poszczególnych Wojewódzkich Inspektoratów Inspekcji Handlowej.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5. Konsument może uzyskać bezpłatną pomoc w sprawie rozstrzygnięcia sporu między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Klientem,</w:t>
      </w:r>
      <w:r w:rsidR="003950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a Sklepem, korzystając także z bezpłatnej pomocy powiatowego (miejskiego) rzecznika</w:t>
      </w:r>
      <w:r w:rsidR="003950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konsumentów lub organizacji społecznej, do której zadań statutowych należy ochrona</w:t>
      </w:r>
      <w:r w:rsidR="003950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0526">
        <w:rPr>
          <w:rFonts w:ascii="Times New Roman" w:eastAsia="Times New Roman" w:hAnsi="Times New Roman" w:cs="Times New Roman"/>
          <w:lang w:eastAsia="pl-PL"/>
        </w:rPr>
        <w:t>konsumentów.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6. Sądem właściwym dla rozstrzygania sporów jest sąd miejscowo właściwy wg. obowiązujących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przepisów.</w:t>
      </w:r>
    </w:p>
    <w:p w:rsidR="00EE0526" w:rsidRPr="00EE0526" w:rsidRDefault="00EE0526" w:rsidP="00EE0526">
      <w:pPr>
        <w:spacing w:after="100" w:afterAutospacing="1"/>
        <w:rPr>
          <w:rFonts w:ascii="Times New Roman" w:eastAsia="Times New Roman" w:hAnsi="Times New Roman" w:cs="Times New Roman"/>
          <w:lang w:eastAsia="pl-PL"/>
        </w:rPr>
      </w:pPr>
      <w:r w:rsidRPr="00EE0526">
        <w:rPr>
          <w:rFonts w:ascii="Times New Roman" w:eastAsia="Times New Roman" w:hAnsi="Times New Roman" w:cs="Times New Roman"/>
          <w:lang w:eastAsia="pl-PL"/>
        </w:rPr>
        <w:t>Treść niniejszego regulaminu obowiązuje od dnia 0</w:t>
      </w:r>
      <w:r w:rsidR="00074138">
        <w:rPr>
          <w:rFonts w:ascii="Times New Roman" w:eastAsia="Times New Roman" w:hAnsi="Times New Roman" w:cs="Times New Roman"/>
          <w:lang w:eastAsia="pl-PL"/>
        </w:rPr>
        <w:t>8</w:t>
      </w:r>
      <w:r w:rsidR="0039505C">
        <w:rPr>
          <w:rFonts w:ascii="Times New Roman" w:eastAsia="Times New Roman" w:hAnsi="Times New Roman" w:cs="Times New Roman"/>
          <w:lang w:eastAsia="pl-PL"/>
        </w:rPr>
        <w:t>.11</w:t>
      </w:r>
      <w:r w:rsidRPr="00EE0526">
        <w:rPr>
          <w:rFonts w:ascii="Times New Roman" w:eastAsia="Times New Roman" w:hAnsi="Times New Roman" w:cs="Times New Roman"/>
          <w:lang w:eastAsia="pl-PL"/>
        </w:rPr>
        <w:t>.2021 r.</w:t>
      </w:r>
    </w:p>
    <w:p w:rsidR="00AA475D" w:rsidRDefault="00AA475D"/>
    <w:sectPr w:rsidR="00AA475D" w:rsidSect="003842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31"/>
    <w:rsid w:val="00074138"/>
    <w:rsid w:val="000C703E"/>
    <w:rsid w:val="001738F4"/>
    <w:rsid w:val="001D2A7B"/>
    <w:rsid w:val="00241013"/>
    <w:rsid w:val="00241769"/>
    <w:rsid w:val="00286ECF"/>
    <w:rsid w:val="00322D9D"/>
    <w:rsid w:val="00391198"/>
    <w:rsid w:val="0039505C"/>
    <w:rsid w:val="005D5FCD"/>
    <w:rsid w:val="0079795A"/>
    <w:rsid w:val="007B76AC"/>
    <w:rsid w:val="009C3EC9"/>
    <w:rsid w:val="00AA475D"/>
    <w:rsid w:val="00BB7F31"/>
    <w:rsid w:val="00D4633F"/>
    <w:rsid w:val="00E65434"/>
    <w:rsid w:val="00EA43A8"/>
    <w:rsid w:val="00E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69E8E"/>
  <w15:chartTrackingRefBased/>
  <w15:docId w15:val="{5AE52E35-E677-4C41-BC0D-6615706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05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E05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5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05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05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E05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052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abstore.pl/design/accounts/polwent24/img/zwroty/wzor_reklamacj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abstore.pl/design/accounts/polwent24/img/zwroty/wzor_reklamacja.pdf" TargetMode="External"/><Relationship Id="rId5" Type="http://schemas.openxmlformats.org/officeDocument/2006/relationships/hyperlink" Target="https://konopnamaryska.pl./" TargetMode="External"/><Relationship Id="rId4" Type="http://schemas.openxmlformats.org/officeDocument/2006/relationships/hyperlink" Target="https://konopnamaryska.pl.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14</Pages>
  <Words>3284</Words>
  <Characters>19709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15</cp:revision>
  <dcterms:created xsi:type="dcterms:W3CDTF">2021-09-10T12:53:00Z</dcterms:created>
  <dcterms:modified xsi:type="dcterms:W3CDTF">2021-11-18T14:00:00Z</dcterms:modified>
</cp:coreProperties>
</file>